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82" w:rsidRPr="00FC36D5" w:rsidRDefault="00025782" w:rsidP="00025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</w:t>
      </w:r>
    </w:p>
    <w:p w:rsidR="00025782" w:rsidRPr="00AF6D46" w:rsidRDefault="00025782" w:rsidP="000257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379"/>
      </w:tblGrid>
      <w:tr w:rsidR="00025782" w:rsidRPr="00AF6D46" w:rsidTr="004379AC">
        <w:tc>
          <w:tcPr>
            <w:tcW w:w="9889" w:type="dxa"/>
            <w:gridSpan w:val="3"/>
            <w:shd w:val="clear" w:color="auto" w:fill="auto"/>
          </w:tcPr>
          <w:p w:rsidR="00025782" w:rsidRPr="00AF6D46" w:rsidRDefault="00025782" w:rsidP="0043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технічних та якісних характеристик </w:t>
            </w:r>
          </w:p>
          <w:p w:rsidR="00025782" w:rsidRPr="00AF6D46" w:rsidRDefault="00025782" w:rsidP="0043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предмета закупівлі, розміру бюджетного призначення,</w:t>
            </w:r>
          </w:p>
          <w:p w:rsidR="00025782" w:rsidRPr="00AF6D46" w:rsidRDefault="00025782" w:rsidP="00437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очікуваної вартості предмета закупівлі</w:t>
            </w:r>
          </w:p>
        </w:tc>
      </w:tr>
      <w:tr w:rsidR="00025782" w:rsidRPr="00AF6D46" w:rsidTr="004379AC">
        <w:trPr>
          <w:trHeight w:val="724"/>
        </w:trPr>
        <w:tc>
          <w:tcPr>
            <w:tcW w:w="675" w:type="dxa"/>
            <w:shd w:val="clear" w:color="auto" w:fill="auto"/>
          </w:tcPr>
          <w:p w:rsidR="00025782" w:rsidRPr="00AF6D46" w:rsidRDefault="00025782" w:rsidP="00437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25782" w:rsidRPr="00AF6D46" w:rsidRDefault="00025782" w:rsidP="00437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78596D" w:rsidRDefault="0078596D" w:rsidP="004379A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A3F0F">
              <w:rPr>
                <w:rFonts w:ascii="Times New Roman" w:hAnsi="Times New Roman"/>
                <w:sz w:val="24"/>
                <w:szCs w:val="24"/>
              </w:rPr>
              <w:t>Послуги по здійсненню цілодобового спостереження за виникненням пожежі в приміщеннях (пожежна охорона об'єктів ГУ ДПС у Черкаській області)</w:t>
            </w:r>
          </w:p>
          <w:p w:rsidR="0078596D" w:rsidRDefault="0078596D" w:rsidP="004379A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val="ru-RU" w:eastAsia="ru-RU"/>
              </w:rPr>
            </w:pPr>
          </w:p>
          <w:p w:rsidR="00025782" w:rsidRPr="00AF6D46" w:rsidRDefault="00025782" w:rsidP="004379AC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за </w:t>
            </w:r>
            <w:r w:rsidRPr="00AF6D46">
              <w:rPr>
                <w:rFonts w:ascii="Times New Roman" w:eastAsiaTheme="majorEastAsia" w:hAnsi="Times New Roman" w:cs="Times New Roman"/>
                <w:bCs/>
                <w:iCs/>
                <w:kern w:val="2"/>
                <w:sz w:val="24"/>
                <w:szCs w:val="24"/>
                <w:lang w:eastAsia="zh-CN"/>
              </w:rPr>
              <w:t xml:space="preserve">ДК 021:2015: </w:t>
            </w:r>
            <w:r w:rsidR="0078596D" w:rsidRPr="006A3F0F">
              <w:rPr>
                <w:rFonts w:ascii="Times New Roman" w:hAnsi="Times New Roman"/>
                <w:sz w:val="24"/>
                <w:szCs w:val="24"/>
              </w:rPr>
              <w:t xml:space="preserve">75250000-3 </w:t>
            </w:r>
            <w:r w:rsidR="0078596D" w:rsidRPr="006A3F0F">
              <w:rPr>
                <w:rFonts w:ascii="Times New Roman" w:hAnsi="Times New Roman"/>
                <w:sz w:val="24"/>
                <w:szCs w:val="24"/>
                <w:shd w:val="clear" w:color="auto" w:fill="FDFEFD"/>
              </w:rPr>
              <w:t>“</w:t>
            </w:r>
            <w:r w:rsidR="0078596D" w:rsidRPr="006A3F0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DFEFD"/>
              </w:rPr>
              <w:t>Послуги пожежних і рятувальних служб</w:t>
            </w:r>
            <w:r w:rsidR="0078596D" w:rsidRPr="006A3F0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78596D" w:rsidRPr="002920E0" w:rsidRDefault="0078596D" w:rsidP="00EB68B1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025782" w:rsidRPr="00AF6D46" w:rsidRDefault="00025782" w:rsidP="000C54C5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color w:val="6D6D6D"/>
                <w:sz w:val="24"/>
                <w:szCs w:val="24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(ідентифікатор закупівлі: UA-</w:t>
            </w:r>
            <w:r w:rsidR="00C4330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en-US"/>
              </w:rPr>
              <w:t>202</w:t>
            </w:r>
            <w:r w:rsidR="000C54C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en-US"/>
              </w:rPr>
              <w:t>-</w:t>
            </w:r>
            <w:r w:rsidR="00EB68B1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C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63314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-0</w:t>
            </w:r>
            <w:r w:rsidR="000C54C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963314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-00</w:t>
            </w:r>
            <w:r w:rsidR="000C54C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4726</w:t>
            </w:r>
            <w: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en-US"/>
              </w:rPr>
              <w:t>-a</w:t>
            </w:r>
            <w:r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25782" w:rsidRPr="00AF6D46" w:rsidTr="008E518A">
        <w:trPr>
          <w:trHeight w:val="3018"/>
        </w:trPr>
        <w:tc>
          <w:tcPr>
            <w:tcW w:w="675" w:type="dxa"/>
            <w:shd w:val="clear" w:color="auto" w:fill="auto"/>
          </w:tcPr>
          <w:p w:rsidR="00025782" w:rsidRPr="00AF6D46" w:rsidRDefault="00025782" w:rsidP="00437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25782" w:rsidRPr="00AF6D46" w:rsidRDefault="00025782" w:rsidP="00437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shd w:val="clear" w:color="auto" w:fill="auto"/>
          </w:tcPr>
          <w:p w:rsidR="00BD621C" w:rsidRPr="008E518A" w:rsidRDefault="00BD621C" w:rsidP="008E518A">
            <w:pPr>
              <w:pStyle w:val="21"/>
              <w:shd w:val="clear" w:color="auto" w:fill="auto"/>
              <w:spacing w:after="0"/>
              <w:ind w:firstLine="459"/>
              <w:jc w:val="both"/>
              <w:rPr>
                <w:sz w:val="24"/>
                <w:szCs w:val="24"/>
              </w:rPr>
            </w:pPr>
            <w:r w:rsidRPr="008E518A">
              <w:rPr>
                <w:sz w:val="24"/>
                <w:szCs w:val="24"/>
              </w:rPr>
              <w:t xml:space="preserve">Керуючись </w:t>
            </w:r>
            <w:r w:rsidRPr="00AF6D46">
              <w:rPr>
                <w:sz w:val="24"/>
                <w:szCs w:val="24"/>
              </w:rPr>
              <w:t>вимог</w:t>
            </w:r>
            <w:r w:rsidRPr="008E518A">
              <w:rPr>
                <w:sz w:val="24"/>
                <w:szCs w:val="24"/>
              </w:rPr>
              <w:t>ами</w:t>
            </w:r>
            <w:r w:rsidRPr="00AF6D46">
              <w:rPr>
                <w:sz w:val="24"/>
                <w:szCs w:val="24"/>
              </w:rPr>
              <w:t xml:space="preserve"> ДБН В.2.5-56:2014 «</w:t>
            </w:r>
            <w:r>
              <w:rPr>
                <w:sz w:val="24"/>
                <w:szCs w:val="24"/>
              </w:rPr>
              <w:t>Системи протипожежного захисту»</w:t>
            </w:r>
            <w:r w:rsidRPr="008E518A">
              <w:rPr>
                <w:sz w:val="24"/>
                <w:szCs w:val="24"/>
              </w:rPr>
              <w:t xml:space="preserve"> </w:t>
            </w:r>
            <w:r w:rsidR="008E518A">
              <w:rPr>
                <w:sz w:val="24"/>
                <w:szCs w:val="24"/>
              </w:rPr>
              <w:t xml:space="preserve">існує потреба у закупівлі послуг із забезпечення пожежної безпеки на </w:t>
            </w:r>
            <w:r w:rsidR="008E518A" w:rsidRPr="008E518A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об'єктах</w:t>
            </w:r>
            <w:r w:rsidR="008E518A">
              <w:t xml:space="preserve"> </w:t>
            </w:r>
            <w:r w:rsidR="008E518A" w:rsidRPr="008E518A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ГУ ДПС у Черкаській області з метою отримання своєчасного сигналу про загоряння.</w:t>
            </w:r>
          </w:p>
          <w:p w:rsidR="008E518A" w:rsidRDefault="008E518A" w:rsidP="008E518A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30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 надаються з моменту п</w:t>
            </w:r>
            <w:r w:rsidR="00EB68B1">
              <w:rPr>
                <w:rFonts w:ascii="Times New Roman" w:eastAsia="Times New Roman" w:hAnsi="Times New Roman" w:cs="Times New Roman"/>
                <w:sz w:val="24"/>
                <w:szCs w:val="24"/>
              </w:rPr>
              <w:t>ідписання договору до 31.12.202</w:t>
            </w:r>
            <w:r w:rsidR="0078596D" w:rsidRPr="007859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43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включно.</w:t>
            </w:r>
          </w:p>
          <w:p w:rsidR="00025782" w:rsidRPr="008E518A" w:rsidRDefault="008E518A" w:rsidP="0078596D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43306"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Інформація про </w:t>
            </w:r>
            <w:r w:rsidRPr="00C4330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технічні, якісні та інші характеристики предмета </w:t>
            </w:r>
            <w:r w:rsidR="00EB68B1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>закупівлі визначено в Додатку №</w:t>
            </w:r>
            <w:r w:rsidR="0078596D" w:rsidRPr="0078596D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val="ru-RU" w:eastAsia="zh-CN"/>
              </w:rPr>
              <w:t>3</w:t>
            </w:r>
            <w:r w:rsidRPr="00C4330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 тендерної документації</w:t>
            </w:r>
          </w:p>
        </w:tc>
      </w:tr>
      <w:tr w:rsidR="00025782" w:rsidRPr="00AF6D46" w:rsidTr="004379AC">
        <w:tc>
          <w:tcPr>
            <w:tcW w:w="675" w:type="dxa"/>
            <w:shd w:val="clear" w:color="auto" w:fill="auto"/>
          </w:tcPr>
          <w:p w:rsidR="00025782" w:rsidRPr="00AF6D46" w:rsidRDefault="00025782" w:rsidP="00437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25782" w:rsidRPr="00AF6D46" w:rsidRDefault="00025782" w:rsidP="00437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379" w:type="dxa"/>
            <w:shd w:val="clear" w:color="auto" w:fill="auto"/>
          </w:tcPr>
          <w:p w:rsidR="00EB68B1" w:rsidRPr="007B2B75" w:rsidRDefault="00025782" w:rsidP="00EB68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</w:t>
            </w:r>
            <w:r w:rsidR="00EB68B1"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>на підставі ціни попередньої власної закупівлі на аналогічний вид послуг з урахуванням індексу інфляції.</w:t>
            </w:r>
          </w:p>
          <w:p w:rsidR="00EB68B1" w:rsidRPr="007B2B75" w:rsidRDefault="00EB68B1" w:rsidP="00EB68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даними калькулятора інфляції, розміщеного на офіційному сайті Державної служби статистики індекс споживчих цін (індекс інфляції) у </w:t>
            </w:r>
            <w:r w:rsidR="002920E0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лютому</w:t>
            </w:r>
            <w:r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618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відносно </w:t>
            </w:r>
            <w:r w:rsidR="005618C8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грудня</w:t>
            </w:r>
            <w:r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29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</w:t>
            </w:r>
            <w:r w:rsidR="00292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склав – </w:t>
            </w:r>
            <w:r w:rsidR="005618C8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618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B68B1" w:rsidRPr="007B2B75" w:rsidRDefault="00EB68B1" w:rsidP="00EB68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предмета закупівлі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рік становить (</w:t>
            </w:r>
            <w:r w:rsidR="005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196 231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грн. 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%) </w:t>
            </w:r>
            <w:r w:rsidR="00561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211 341,52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гривень.</w:t>
            </w:r>
          </w:p>
          <w:p w:rsidR="00025782" w:rsidRPr="00AF6D46" w:rsidRDefault="00025782" w:rsidP="00EB68B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5782" w:rsidRDefault="00025782" w:rsidP="00025782"/>
    <w:p w:rsidR="00E13EDB" w:rsidRDefault="00E13EDB"/>
    <w:p w:rsidR="00C43306" w:rsidRDefault="00C43306"/>
    <w:p w:rsidR="00C43306" w:rsidRDefault="00C43306"/>
    <w:p w:rsidR="008E518A" w:rsidRDefault="008E518A" w:rsidP="00C433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8E518A" w:rsidRDefault="008E518A" w:rsidP="00C433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8E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92AEB"/>
    <w:multiLevelType w:val="multilevel"/>
    <w:tmpl w:val="6854E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2F"/>
    <w:rsid w:val="00025782"/>
    <w:rsid w:val="000C54C5"/>
    <w:rsid w:val="002662A0"/>
    <w:rsid w:val="002920E0"/>
    <w:rsid w:val="005618C8"/>
    <w:rsid w:val="0078596D"/>
    <w:rsid w:val="0083612F"/>
    <w:rsid w:val="00843F61"/>
    <w:rsid w:val="008E518A"/>
    <w:rsid w:val="00963314"/>
    <w:rsid w:val="009C6958"/>
    <w:rsid w:val="00BD621C"/>
    <w:rsid w:val="00C43306"/>
    <w:rsid w:val="00E13EDB"/>
    <w:rsid w:val="00E46747"/>
    <w:rsid w:val="00E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2578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25782"/>
    <w:pPr>
      <w:widowControl w:val="0"/>
      <w:shd w:val="clear" w:color="auto" w:fill="FFFFFF"/>
      <w:spacing w:after="240" w:line="274" w:lineRule="exact"/>
      <w:jc w:val="righ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02578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25782"/>
    <w:pPr>
      <w:widowControl w:val="0"/>
      <w:shd w:val="clear" w:color="auto" w:fill="FFFFFF"/>
      <w:spacing w:after="240" w:line="274" w:lineRule="exact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2025-01-07T15:31:00Z</cp:lastPrinted>
  <dcterms:created xsi:type="dcterms:W3CDTF">2023-05-17T09:51:00Z</dcterms:created>
  <dcterms:modified xsi:type="dcterms:W3CDTF">2026-01-07T06:17:00Z</dcterms:modified>
</cp:coreProperties>
</file>