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EF" w:rsidRDefault="00385FEF" w:rsidP="00FE4AB5">
      <w:pPr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Додаток 1</w:t>
      </w:r>
    </w:p>
    <w:p w:rsidR="00385FEF" w:rsidRPr="00BF0E0C" w:rsidRDefault="00385FEF" w:rsidP="00FE4AB5">
      <w:pPr>
        <w:jc w:val="right"/>
        <w:rPr>
          <w:color w:val="00000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835"/>
        <w:gridCol w:w="6946"/>
      </w:tblGrid>
      <w:tr w:rsidR="00FE4AB5" w:rsidRPr="00D7716D" w:rsidTr="002F7EAB">
        <w:tc>
          <w:tcPr>
            <w:tcW w:w="10490" w:type="dxa"/>
            <w:gridSpan w:val="3"/>
            <w:shd w:val="clear" w:color="auto" w:fill="auto"/>
          </w:tcPr>
          <w:p w:rsidR="00385FEF" w:rsidRDefault="00FE4AB5" w:rsidP="00385FEF">
            <w:pPr>
              <w:jc w:val="center"/>
              <w:rPr>
                <w:color w:val="000000"/>
              </w:rPr>
            </w:pPr>
            <w:r w:rsidRPr="00D7716D">
              <w:rPr>
                <w:color w:val="000000"/>
              </w:rPr>
              <w:t xml:space="preserve">Обґрунтування технічних та якісних характеристик </w:t>
            </w:r>
          </w:p>
          <w:p w:rsidR="00385FEF" w:rsidRDefault="00FE4AB5" w:rsidP="00385FEF">
            <w:pPr>
              <w:jc w:val="center"/>
              <w:rPr>
                <w:color w:val="000000"/>
              </w:rPr>
            </w:pPr>
            <w:r w:rsidRPr="00D7716D">
              <w:rPr>
                <w:color w:val="000000"/>
              </w:rPr>
              <w:t>предмета закупівлі, розміру бюджетного призначення,</w:t>
            </w:r>
          </w:p>
          <w:p w:rsidR="00984BCB" w:rsidRPr="00D7716D" w:rsidRDefault="00FE4AB5" w:rsidP="00385FEF">
            <w:pPr>
              <w:jc w:val="center"/>
              <w:rPr>
                <w:color w:val="000000"/>
              </w:rPr>
            </w:pPr>
            <w:r w:rsidRPr="00D7716D">
              <w:rPr>
                <w:color w:val="000000"/>
              </w:rPr>
              <w:t xml:space="preserve"> очікуваної вартості предмета закупівлі</w:t>
            </w:r>
          </w:p>
        </w:tc>
      </w:tr>
      <w:tr w:rsidR="00365EF6" w:rsidRPr="00D7716D" w:rsidTr="002F7EAB">
        <w:trPr>
          <w:trHeight w:val="724"/>
        </w:trPr>
        <w:tc>
          <w:tcPr>
            <w:tcW w:w="709" w:type="dxa"/>
            <w:shd w:val="clear" w:color="auto" w:fill="auto"/>
          </w:tcPr>
          <w:p w:rsidR="00365EF6" w:rsidRPr="00D7716D" w:rsidRDefault="00365EF6" w:rsidP="009076FA">
            <w:pPr>
              <w:rPr>
                <w:color w:val="000000"/>
              </w:rPr>
            </w:pPr>
            <w:r w:rsidRPr="00D7716D">
              <w:rPr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65EF6" w:rsidRPr="00D7716D" w:rsidRDefault="00365EF6" w:rsidP="009076FA">
            <w:pPr>
              <w:rPr>
                <w:color w:val="000000"/>
              </w:rPr>
            </w:pPr>
            <w:r w:rsidRPr="00D7716D">
              <w:rPr>
                <w:color w:val="000000"/>
              </w:rPr>
              <w:t>Назва предмета закупівлі</w:t>
            </w:r>
          </w:p>
        </w:tc>
        <w:tc>
          <w:tcPr>
            <w:tcW w:w="6946" w:type="dxa"/>
            <w:shd w:val="clear" w:color="auto" w:fill="auto"/>
          </w:tcPr>
          <w:p w:rsidR="00365EF6" w:rsidRDefault="00245198" w:rsidP="00E96F45">
            <w:pPr>
              <w:pStyle w:val="3"/>
              <w:spacing w:before="0"/>
              <w:rPr>
                <w:rFonts w:ascii="Times New Roman" w:hAnsi="Times New Roman" w:cs="Times New Roman"/>
                <w:b w:val="0"/>
                <w:color w:val="6D6D6D"/>
                <w:lang w:eastAsia="en-US"/>
              </w:rPr>
            </w:pPr>
            <w:r w:rsidRPr="00245198">
              <w:rPr>
                <w:rFonts w:ascii="Times New Roman" w:hAnsi="Times New Roman" w:cs="Times New Roman"/>
                <w:b w:val="0"/>
                <w:color w:val="auto"/>
                <w:kern w:val="36"/>
                <w:bdr w:val="none" w:sz="0" w:space="0" w:color="auto" w:frame="1"/>
                <w:lang w:eastAsia="ru-RU"/>
              </w:rPr>
              <w:t>Послуги з технічного обслуговування ліфтів за ДК 021:2015:50750000-7 “Послуги з технічного обслуговування ліфтів” (ідентифікатор за</w:t>
            </w:r>
            <w:r>
              <w:rPr>
                <w:rFonts w:ascii="Times New Roman" w:hAnsi="Times New Roman" w:cs="Times New Roman"/>
                <w:b w:val="0"/>
                <w:color w:val="auto"/>
                <w:kern w:val="36"/>
                <w:bdr w:val="none" w:sz="0" w:space="0" w:color="auto" w:frame="1"/>
                <w:lang w:eastAsia="ru-RU"/>
              </w:rPr>
              <w:t>купівлі UA-2025-12-15-019289-а)</w:t>
            </w:r>
          </w:p>
        </w:tc>
      </w:tr>
      <w:tr w:rsidR="00365EF6" w:rsidRPr="00D7716D" w:rsidTr="002F7EAB">
        <w:trPr>
          <w:trHeight w:val="3440"/>
        </w:trPr>
        <w:tc>
          <w:tcPr>
            <w:tcW w:w="709" w:type="dxa"/>
            <w:shd w:val="clear" w:color="auto" w:fill="auto"/>
          </w:tcPr>
          <w:p w:rsidR="00365EF6" w:rsidRPr="00D7716D" w:rsidRDefault="00365EF6" w:rsidP="009076FA">
            <w:pPr>
              <w:rPr>
                <w:color w:val="000000"/>
              </w:rPr>
            </w:pPr>
            <w:r w:rsidRPr="00D7716D">
              <w:rPr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65EF6" w:rsidRPr="00D7716D" w:rsidRDefault="00365EF6" w:rsidP="009076FA">
            <w:pPr>
              <w:rPr>
                <w:color w:val="000000"/>
              </w:rPr>
            </w:pPr>
            <w:r w:rsidRPr="00D7716D">
              <w:rPr>
                <w:color w:val="00000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  <w:shd w:val="clear" w:color="auto" w:fill="auto"/>
          </w:tcPr>
          <w:p w:rsidR="00027BE7" w:rsidRDefault="00C8409F" w:rsidP="00027BE7">
            <w:pPr>
              <w:pStyle w:val="12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C8409F">
              <w:rPr>
                <w:rFonts w:ascii="Times New Roman" w:hAnsi="Times New Roman"/>
                <w:szCs w:val="24"/>
              </w:rPr>
              <w:t>Технічні та якісні характеристики предмета закупівлі визначені відповідно до потреб Головного управління ДПС у Черкаській області з урахуванням</w:t>
            </w:r>
            <w:r w:rsidR="00027BE7">
              <w:rPr>
                <w:rFonts w:ascii="Times New Roman" w:hAnsi="Times New Roman"/>
                <w:szCs w:val="24"/>
              </w:rPr>
              <w:t>:</w:t>
            </w:r>
          </w:p>
          <w:p w:rsidR="00C8409F" w:rsidRPr="00C8409F" w:rsidRDefault="00027BE7" w:rsidP="00027BE7">
            <w:pPr>
              <w:pStyle w:val="12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="00C8409F" w:rsidRPr="00C8409F">
              <w:rPr>
                <w:rFonts w:ascii="Times New Roman" w:hAnsi="Times New Roman"/>
                <w:szCs w:val="24"/>
              </w:rPr>
              <w:t xml:space="preserve"> Правила будови і безпечної експлуатації ліфтів (ПББЕЛ)</w:t>
            </w:r>
          </w:p>
          <w:p w:rsidR="00C8409F" w:rsidRPr="00C8409F" w:rsidRDefault="00C8409F" w:rsidP="00027BE7">
            <w:pPr>
              <w:pStyle w:val="12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C8409F">
              <w:rPr>
                <w:rFonts w:ascii="Times New Roman" w:hAnsi="Times New Roman"/>
                <w:szCs w:val="24"/>
              </w:rPr>
              <w:t>- ДСТУ EN 13015:2013 Технічне обслуговування ліфтів і ескалаторів. Норми для інструкцій з технічного обслуговування (EN 13015:2001+А1:2008, IDT)</w:t>
            </w:r>
          </w:p>
          <w:p w:rsidR="00C8409F" w:rsidRPr="00C8409F" w:rsidRDefault="00C8409F" w:rsidP="00027BE7">
            <w:pPr>
              <w:pStyle w:val="12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C8409F">
              <w:rPr>
                <w:rFonts w:ascii="Times New Roman" w:hAnsi="Times New Roman"/>
                <w:szCs w:val="24"/>
              </w:rPr>
              <w:t>- ДСТУ 7310:2013 Установки ліфтові. Ліфти класів I, II, III, IV, V та VI. Правила організовування, проведення та приймання монтувальних робіт - КД 36.1-001-2000</w:t>
            </w:r>
          </w:p>
          <w:p w:rsidR="00C8409F" w:rsidRPr="00C8409F" w:rsidRDefault="00C8409F" w:rsidP="00027BE7">
            <w:pPr>
              <w:pStyle w:val="12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C8409F">
              <w:rPr>
                <w:rFonts w:ascii="Times New Roman" w:hAnsi="Times New Roman"/>
                <w:szCs w:val="24"/>
              </w:rPr>
              <w:t xml:space="preserve">- «Положення про систему технічного обслуговування та ремонту ліфтів в Україні» (затверджено Наказом Державного комітетом будівництва, архітектури та житлової політики України від 10.04.2000 №73) </w:t>
            </w:r>
          </w:p>
          <w:p w:rsidR="00C8409F" w:rsidRPr="00C8409F" w:rsidRDefault="00C8409F" w:rsidP="00027BE7">
            <w:pPr>
              <w:pStyle w:val="12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C8409F">
              <w:rPr>
                <w:rFonts w:ascii="Times New Roman" w:hAnsi="Times New Roman"/>
                <w:szCs w:val="24"/>
              </w:rPr>
              <w:t xml:space="preserve">- «Правил будови і безпечної експлуатації ліфтів» НПАОП 0.00-1.02.08 (затверджено Наказом Державного комітету України з промислової безпеки, охорони  праці та гірничого нагляду від 01.09.2008 № 190) </w:t>
            </w:r>
          </w:p>
          <w:p w:rsidR="00C8409F" w:rsidRPr="00C8409F" w:rsidRDefault="00C8409F" w:rsidP="00027BE7">
            <w:pPr>
              <w:pStyle w:val="12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C8409F">
              <w:rPr>
                <w:rFonts w:ascii="Times New Roman" w:hAnsi="Times New Roman"/>
                <w:szCs w:val="24"/>
              </w:rPr>
              <w:t xml:space="preserve">- «Правил технічної експлуатації електроустановок споживачів» (затверджено Наказом Міністерства палива та енергетики України від 25.07.2006 №258) </w:t>
            </w:r>
          </w:p>
          <w:p w:rsidR="00C8409F" w:rsidRPr="00C8409F" w:rsidRDefault="00C8409F" w:rsidP="00027BE7">
            <w:pPr>
              <w:pStyle w:val="12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C8409F">
              <w:rPr>
                <w:rFonts w:ascii="Times New Roman" w:hAnsi="Times New Roman"/>
                <w:szCs w:val="24"/>
              </w:rPr>
              <w:t xml:space="preserve">- «Правилами безпечної експлуатації електроустановок споживачів» ДНАОП 0.00-1.21-98 (затверджено наказом Держнаглядохоронпраці України від 09.01.98 № 4) </w:t>
            </w:r>
          </w:p>
          <w:p w:rsidR="00C8409F" w:rsidRPr="00C8409F" w:rsidRDefault="00C8409F" w:rsidP="00027BE7">
            <w:pPr>
              <w:pStyle w:val="12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C8409F">
              <w:rPr>
                <w:rFonts w:ascii="Times New Roman" w:hAnsi="Times New Roman"/>
                <w:szCs w:val="24"/>
              </w:rPr>
              <w:t>- Закону України «Про охорону праці»</w:t>
            </w:r>
          </w:p>
          <w:p w:rsidR="00365EF6" w:rsidRDefault="00C8409F" w:rsidP="00027BE7">
            <w:pPr>
              <w:pStyle w:val="12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C8409F">
              <w:rPr>
                <w:rFonts w:ascii="Times New Roman" w:hAnsi="Times New Roman"/>
                <w:szCs w:val="24"/>
              </w:rPr>
              <w:t>- Інших нормативно-правових актів.</w:t>
            </w:r>
          </w:p>
          <w:p w:rsidR="00027BE7" w:rsidRDefault="00027BE7" w:rsidP="00027BE7">
            <w:pPr>
              <w:pStyle w:val="12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7867BB">
              <w:rPr>
                <w:rFonts w:ascii="Times New Roman" w:hAnsi="Times New Roman"/>
                <w:kern w:val="36"/>
                <w:bdr w:val="none" w:sz="0" w:space="0" w:color="auto" w:frame="1"/>
              </w:rPr>
              <w:t xml:space="preserve">Інформація про </w:t>
            </w:r>
            <w:r>
              <w:rPr>
                <w:rFonts w:ascii="Times New Roman" w:hAnsi="Times New Roman"/>
                <w:color w:val="000000"/>
                <w:lang w:eastAsia="zh-CN"/>
              </w:rPr>
              <w:t xml:space="preserve">технічні, </w:t>
            </w:r>
            <w:r w:rsidRPr="007867BB">
              <w:rPr>
                <w:rFonts w:ascii="Times New Roman" w:hAnsi="Times New Roman"/>
                <w:color w:val="000000"/>
                <w:lang w:eastAsia="zh-CN"/>
              </w:rPr>
              <w:t xml:space="preserve">якісні та інші характеристики предмета закупівлі </w:t>
            </w:r>
            <w:r w:rsidR="00942671">
              <w:rPr>
                <w:rFonts w:ascii="Times New Roman" w:hAnsi="Times New Roman"/>
                <w:color w:val="000000"/>
                <w:lang w:eastAsia="zh-CN"/>
              </w:rPr>
              <w:t xml:space="preserve">визначено в </w:t>
            </w:r>
            <w:r w:rsidR="00245198" w:rsidRPr="00245198">
              <w:rPr>
                <w:rFonts w:ascii="Times New Roman" w:hAnsi="Times New Roman"/>
                <w:color w:val="000000"/>
                <w:lang w:eastAsia="zh-CN"/>
              </w:rPr>
              <w:t>Додатку №3</w:t>
            </w:r>
            <w:r w:rsidRPr="007867BB">
              <w:rPr>
                <w:rFonts w:ascii="Times New Roman" w:hAnsi="Times New Roman"/>
                <w:color w:val="000000"/>
                <w:lang w:eastAsia="zh-CN"/>
              </w:rPr>
              <w:t xml:space="preserve"> тендерної документації</w:t>
            </w:r>
          </w:p>
        </w:tc>
      </w:tr>
      <w:tr w:rsidR="00365EF6" w:rsidRPr="00D7716D" w:rsidTr="002F7EAB">
        <w:tc>
          <w:tcPr>
            <w:tcW w:w="709" w:type="dxa"/>
            <w:shd w:val="clear" w:color="auto" w:fill="auto"/>
          </w:tcPr>
          <w:p w:rsidR="00365EF6" w:rsidRPr="00D7716D" w:rsidRDefault="00365EF6" w:rsidP="009076FA">
            <w:pPr>
              <w:rPr>
                <w:color w:val="000000"/>
              </w:rPr>
            </w:pPr>
            <w:r w:rsidRPr="00D7716D">
              <w:rPr>
                <w:color w:val="00000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365EF6" w:rsidRPr="00D7716D" w:rsidRDefault="00365EF6" w:rsidP="009076FA">
            <w:pPr>
              <w:rPr>
                <w:color w:val="000000"/>
              </w:rPr>
            </w:pPr>
            <w:r w:rsidRPr="00D7716D">
              <w:rPr>
                <w:color w:val="000000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946" w:type="dxa"/>
            <w:shd w:val="clear" w:color="auto" w:fill="auto"/>
          </w:tcPr>
          <w:p w:rsidR="00245198" w:rsidRPr="004B63A6" w:rsidRDefault="00365EF6" w:rsidP="00245198">
            <w:pPr>
              <w:ind w:firstLine="45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</w:t>
            </w:r>
            <w:r w:rsidR="00245198" w:rsidRPr="004B63A6">
              <w:rPr>
                <w:lang w:eastAsia="en-US"/>
              </w:rPr>
              <w:t>на підставі ціни попередньої власної закупівлі на аналогічний вид послуг з урахуванням індексу інфляції.</w:t>
            </w:r>
          </w:p>
          <w:p w:rsidR="00245198" w:rsidRPr="004B63A6" w:rsidRDefault="00245198" w:rsidP="00245198">
            <w:pPr>
              <w:ind w:firstLine="459"/>
              <w:jc w:val="both"/>
              <w:rPr>
                <w:lang w:eastAsia="en-US"/>
              </w:rPr>
            </w:pPr>
            <w:r w:rsidRPr="004B63A6">
              <w:rPr>
                <w:lang w:eastAsia="en-US"/>
              </w:rPr>
              <w:t>За даними калькулятора інфляції, розміщеного на офіційному сайті Державної служби статистики індекс споживчих цін (індекс інфл</w:t>
            </w:r>
            <w:r>
              <w:rPr>
                <w:lang w:eastAsia="en-US"/>
              </w:rPr>
              <w:t>яції) у</w:t>
            </w:r>
            <w:r w:rsidRPr="00E72B3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листопаді</w:t>
            </w:r>
            <w:r w:rsidRPr="00E72B31">
              <w:rPr>
                <w:lang w:eastAsia="en-US"/>
              </w:rPr>
              <w:t xml:space="preserve"> 2025 року відносно </w:t>
            </w:r>
            <w:r>
              <w:rPr>
                <w:lang w:eastAsia="en-US"/>
              </w:rPr>
              <w:t>січня 2025</w:t>
            </w:r>
            <w:r w:rsidRPr="00E72B31">
              <w:rPr>
                <w:lang w:eastAsia="en-US"/>
              </w:rPr>
              <w:t xml:space="preserve"> року склав –</w:t>
            </w:r>
            <w:r>
              <w:rPr>
                <w:lang w:eastAsia="en-US"/>
              </w:rPr>
              <w:t xml:space="preserve"> 106,042</w:t>
            </w:r>
            <w:r w:rsidRPr="00E72B31">
              <w:rPr>
                <w:lang w:eastAsia="en-US"/>
              </w:rPr>
              <w:t>%</w:t>
            </w:r>
            <w:r w:rsidR="002F7EAB">
              <w:rPr>
                <w:lang w:eastAsia="en-US"/>
              </w:rPr>
              <w:t>.</w:t>
            </w:r>
          </w:p>
          <w:p w:rsidR="00245198" w:rsidRPr="004B39CD" w:rsidRDefault="00245198" w:rsidP="00245198">
            <w:pPr>
              <w:ind w:firstLine="459"/>
              <w:jc w:val="both"/>
              <w:rPr>
                <w:lang w:eastAsia="en-US"/>
              </w:rPr>
            </w:pPr>
            <w:r w:rsidRPr="004B63A6">
              <w:rPr>
                <w:color w:val="000000"/>
                <w:lang w:eastAsia="en-US"/>
              </w:rPr>
              <w:t>Очікувана вар</w:t>
            </w:r>
            <w:r>
              <w:rPr>
                <w:color w:val="000000"/>
                <w:lang w:eastAsia="en-US"/>
              </w:rPr>
              <w:t>тість предмета закупівлі на 2026</w:t>
            </w:r>
            <w:r w:rsidRPr="004B63A6">
              <w:rPr>
                <w:color w:val="000000"/>
                <w:lang w:eastAsia="en-US"/>
              </w:rPr>
              <w:t xml:space="preserve"> рік становить (</w:t>
            </w:r>
            <w:r>
              <w:rPr>
                <w:color w:val="000000"/>
                <w:lang w:eastAsia="en-US"/>
              </w:rPr>
              <w:t>25596</w:t>
            </w:r>
            <w:r w:rsidRPr="004B63A6">
              <w:rPr>
                <w:color w:val="000000"/>
                <w:lang w:eastAsia="en-US"/>
              </w:rPr>
              <w:t xml:space="preserve"> грн. </w:t>
            </w:r>
            <w:r>
              <w:rPr>
                <w:color w:val="000000"/>
                <w:lang w:eastAsia="en-US"/>
              </w:rPr>
              <w:t>х 12 місяців х 106,042</w:t>
            </w:r>
            <w:r w:rsidRPr="00E72B31">
              <w:rPr>
                <w:lang w:eastAsia="en-US"/>
              </w:rPr>
              <w:t>%</w:t>
            </w:r>
            <w:r w:rsidRPr="004B63A6">
              <w:rPr>
                <w:color w:val="000000"/>
                <w:lang w:eastAsia="en-US"/>
              </w:rPr>
              <w:t xml:space="preserve">) </w:t>
            </w:r>
            <w:r>
              <w:rPr>
                <w:color w:val="000000"/>
                <w:lang w:eastAsia="en-US"/>
              </w:rPr>
              <w:t xml:space="preserve"> 325 710 </w:t>
            </w:r>
            <w:r w:rsidRPr="004B63A6">
              <w:rPr>
                <w:color w:val="000000"/>
                <w:lang w:eastAsia="en-US"/>
              </w:rPr>
              <w:t>гривень.</w:t>
            </w:r>
          </w:p>
          <w:p w:rsidR="00365EF6" w:rsidRDefault="00365EF6" w:rsidP="00942671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</w:tr>
    </w:tbl>
    <w:p w:rsidR="00BB200C" w:rsidRDefault="00BB200C" w:rsidP="00BB200C">
      <w:pPr>
        <w:pStyle w:val="a7"/>
        <w:jc w:val="both"/>
        <w:rPr>
          <w:rFonts w:ascii="Times New Roman" w:hAnsi="Times New Roman"/>
          <w:sz w:val="28"/>
          <w:szCs w:val="28"/>
        </w:rPr>
      </w:pPr>
    </w:p>
    <w:sectPr w:rsidR="00BB200C" w:rsidSect="0095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E7"/>
    <w:rsid w:val="00000490"/>
    <w:rsid w:val="00027BE7"/>
    <w:rsid w:val="00081EE7"/>
    <w:rsid w:val="000A3CA6"/>
    <w:rsid w:val="000A3FD7"/>
    <w:rsid w:val="00197889"/>
    <w:rsid w:val="001D3DCE"/>
    <w:rsid w:val="001E7281"/>
    <w:rsid w:val="00245198"/>
    <w:rsid w:val="002F7EAB"/>
    <w:rsid w:val="00365EF6"/>
    <w:rsid w:val="00383BB7"/>
    <w:rsid w:val="00385FEF"/>
    <w:rsid w:val="003E1405"/>
    <w:rsid w:val="00410443"/>
    <w:rsid w:val="004A3E17"/>
    <w:rsid w:val="004F0853"/>
    <w:rsid w:val="004F2AA2"/>
    <w:rsid w:val="00505FE3"/>
    <w:rsid w:val="005A6F58"/>
    <w:rsid w:val="005D3261"/>
    <w:rsid w:val="0065137D"/>
    <w:rsid w:val="006570AD"/>
    <w:rsid w:val="006C1B20"/>
    <w:rsid w:val="00754956"/>
    <w:rsid w:val="007D69A8"/>
    <w:rsid w:val="00901D8D"/>
    <w:rsid w:val="00937F71"/>
    <w:rsid w:val="00942671"/>
    <w:rsid w:val="0095213A"/>
    <w:rsid w:val="00955681"/>
    <w:rsid w:val="00984BCB"/>
    <w:rsid w:val="00A537E3"/>
    <w:rsid w:val="00AD2544"/>
    <w:rsid w:val="00B203C1"/>
    <w:rsid w:val="00BB200C"/>
    <w:rsid w:val="00C02736"/>
    <w:rsid w:val="00C551E3"/>
    <w:rsid w:val="00C8409F"/>
    <w:rsid w:val="00C84D83"/>
    <w:rsid w:val="00D70598"/>
    <w:rsid w:val="00D7716D"/>
    <w:rsid w:val="00E96F45"/>
    <w:rsid w:val="00F12B92"/>
    <w:rsid w:val="00FE4AB5"/>
    <w:rsid w:val="00FF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uiPriority w:val="9"/>
    <w:qFormat/>
    <w:rsid w:val="004F2A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F2A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F2A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1">
    <w:name w:val="Знак Знак1 Знак Знак Знак Знак Знак Знак Знак Знак"/>
    <w:basedOn w:val="a"/>
    <w:rsid w:val="00984BCB"/>
    <w:rPr>
      <w:rFonts w:ascii="Verdana" w:eastAsia="Tahoma" w:hAnsi="Verdana" w:cs="Verdana"/>
      <w:sz w:val="20"/>
      <w:szCs w:val="20"/>
      <w:lang w:val="en-US" w:eastAsia="en-US"/>
    </w:rPr>
  </w:style>
  <w:style w:type="character" w:customStyle="1" w:styleId="js-apiid">
    <w:name w:val="js-apiid"/>
    <w:basedOn w:val="a0"/>
    <w:rsid w:val="00984BCB"/>
  </w:style>
  <w:style w:type="paragraph" w:customStyle="1" w:styleId="12">
    <w:name w:val="Абзац списка1"/>
    <w:aliases w:val="List Paragraph,Elenco Normale,Список уровня 2,название табл/рис,Chapter10,заголовок 1.1,Литература,Bullet Number,Bullet 1,Use Case List Paragraph,lp1,lp11,List Paragraph11,AC List 01,EBRD List,List Paragraph1,CA bullets,Number Bullets"/>
    <w:basedOn w:val="a"/>
    <w:link w:val="ListParagraphChar"/>
    <w:uiPriority w:val="34"/>
    <w:qFormat/>
    <w:rsid w:val="00984BCB"/>
    <w:pPr>
      <w:ind w:left="720"/>
      <w:contextualSpacing/>
    </w:pPr>
    <w:rPr>
      <w:rFonts w:ascii="Calibri" w:eastAsia="Calibri" w:hAnsi="Calibri"/>
      <w:szCs w:val="20"/>
      <w:lang w:eastAsia="ru-RU"/>
    </w:rPr>
  </w:style>
  <w:style w:type="character" w:customStyle="1" w:styleId="ListParagraphChar">
    <w:name w:val="List Paragraph Char"/>
    <w:aliases w:val="Elenco Normale Char,Список уровня 2 Char,название табл/рис Char,Chapter10 Char,Абзац списка Char,заголовок 1.1 Char,Литература Char,Bullet Number Char,Bullet 1 Char,Use Case List Paragraph Char,lp1 Char,lp11 Char,AC List 01 Char"/>
    <w:link w:val="12"/>
    <w:uiPriority w:val="34"/>
    <w:locked/>
    <w:rsid w:val="00984BCB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5">
    <w:name w:val="Основной текст + Полужирный"/>
    <w:rsid w:val="00984BCB"/>
    <w:rPr>
      <w:b/>
      <w:bCs/>
      <w:spacing w:val="1"/>
      <w:sz w:val="25"/>
      <w:szCs w:val="25"/>
      <w:u w:val="single"/>
      <w:lang w:bidi="ar-SA"/>
    </w:rPr>
  </w:style>
  <w:style w:type="paragraph" w:customStyle="1" w:styleId="a6">
    <w:name w:val="Знак Знак"/>
    <w:basedOn w:val="a"/>
    <w:rsid w:val="00385FEF"/>
    <w:rPr>
      <w:rFonts w:ascii="Verdana" w:hAnsi="Verdana" w:cs="Verdana"/>
      <w:sz w:val="20"/>
      <w:szCs w:val="20"/>
      <w:lang w:val="en-US" w:eastAsia="en-US"/>
    </w:rPr>
  </w:style>
  <w:style w:type="paragraph" w:styleId="a7">
    <w:name w:val="No Spacing"/>
    <w:uiPriority w:val="99"/>
    <w:qFormat/>
    <w:rsid w:val="00BB20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537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F2AA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F2A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F2A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uiPriority w:val="9"/>
    <w:qFormat/>
    <w:rsid w:val="004F2A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F2A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F2A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1">
    <w:name w:val="Знак Знак1 Знак Знак Знак Знак Знак Знак Знак Знак"/>
    <w:basedOn w:val="a"/>
    <w:rsid w:val="00984BCB"/>
    <w:rPr>
      <w:rFonts w:ascii="Verdana" w:eastAsia="Tahoma" w:hAnsi="Verdana" w:cs="Verdana"/>
      <w:sz w:val="20"/>
      <w:szCs w:val="20"/>
      <w:lang w:val="en-US" w:eastAsia="en-US"/>
    </w:rPr>
  </w:style>
  <w:style w:type="character" w:customStyle="1" w:styleId="js-apiid">
    <w:name w:val="js-apiid"/>
    <w:basedOn w:val="a0"/>
    <w:rsid w:val="00984BCB"/>
  </w:style>
  <w:style w:type="paragraph" w:customStyle="1" w:styleId="12">
    <w:name w:val="Абзац списка1"/>
    <w:aliases w:val="List Paragraph,Elenco Normale,Список уровня 2,название табл/рис,Chapter10,заголовок 1.1,Литература,Bullet Number,Bullet 1,Use Case List Paragraph,lp1,lp11,List Paragraph11,AC List 01,EBRD List,List Paragraph1,CA bullets,Number Bullets"/>
    <w:basedOn w:val="a"/>
    <w:link w:val="ListParagraphChar"/>
    <w:uiPriority w:val="34"/>
    <w:qFormat/>
    <w:rsid w:val="00984BCB"/>
    <w:pPr>
      <w:ind w:left="720"/>
      <w:contextualSpacing/>
    </w:pPr>
    <w:rPr>
      <w:rFonts w:ascii="Calibri" w:eastAsia="Calibri" w:hAnsi="Calibri"/>
      <w:szCs w:val="20"/>
      <w:lang w:eastAsia="ru-RU"/>
    </w:rPr>
  </w:style>
  <w:style w:type="character" w:customStyle="1" w:styleId="ListParagraphChar">
    <w:name w:val="List Paragraph Char"/>
    <w:aliases w:val="Elenco Normale Char,Список уровня 2 Char,название табл/рис Char,Chapter10 Char,Абзац списка Char,заголовок 1.1 Char,Литература Char,Bullet Number Char,Bullet 1 Char,Use Case List Paragraph Char,lp1 Char,lp11 Char,AC List 01 Char"/>
    <w:link w:val="12"/>
    <w:uiPriority w:val="34"/>
    <w:locked/>
    <w:rsid w:val="00984BCB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5">
    <w:name w:val="Основной текст + Полужирный"/>
    <w:rsid w:val="00984BCB"/>
    <w:rPr>
      <w:b/>
      <w:bCs/>
      <w:spacing w:val="1"/>
      <w:sz w:val="25"/>
      <w:szCs w:val="25"/>
      <w:u w:val="single"/>
      <w:lang w:bidi="ar-SA"/>
    </w:rPr>
  </w:style>
  <w:style w:type="paragraph" w:customStyle="1" w:styleId="a6">
    <w:name w:val="Знак Знак"/>
    <w:basedOn w:val="a"/>
    <w:rsid w:val="00385FEF"/>
    <w:rPr>
      <w:rFonts w:ascii="Verdana" w:hAnsi="Verdana" w:cs="Verdana"/>
      <w:sz w:val="20"/>
      <w:szCs w:val="20"/>
      <w:lang w:val="en-US" w:eastAsia="en-US"/>
    </w:rPr>
  </w:style>
  <w:style w:type="paragraph" w:styleId="a7">
    <w:name w:val="No Spacing"/>
    <w:uiPriority w:val="99"/>
    <w:qFormat/>
    <w:rsid w:val="00BB20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537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F2AA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F2A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F2A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1657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2025-12-16T08:34:00Z</cp:lastPrinted>
  <dcterms:created xsi:type="dcterms:W3CDTF">2024-01-04T09:11:00Z</dcterms:created>
  <dcterms:modified xsi:type="dcterms:W3CDTF">2025-12-16T10:01:00Z</dcterms:modified>
</cp:coreProperties>
</file>