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F" w:rsidRDefault="00385FEF" w:rsidP="00FE4AB5">
      <w:pPr>
        <w:jc w:val="right"/>
        <w:rPr>
          <w:color w:val="000000"/>
        </w:rPr>
      </w:pPr>
      <w:r>
        <w:rPr>
          <w:color w:val="000000"/>
        </w:rPr>
        <w:t>Додаток 1</w:t>
      </w:r>
    </w:p>
    <w:p w:rsidR="00385FEF" w:rsidRPr="00BF0E0C" w:rsidRDefault="00385FEF" w:rsidP="00FE4AB5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D6178B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DE4DA3" w:rsidRDefault="00D91C79" w:rsidP="00DE4DA3">
            <w:pPr>
              <w:widowControl w:val="0"/>
              <w:ind w:right="113"/>
              <w:jc w:val="center"/>
              <w:rPr>
                <w:rFonts w:eastAsiaTheme="majorEastAsia"/>
                <w:bCs/>
                <w:color w:val="000000"/>
              </w:rPr>
            </w:pPr>
            <w:r w:rsidRPr="00D91C79">
              <w:rPr>
                <w:bCs/>
                <w:color w:val="000000"/>
                <w:lang w:eastAsia="ru-RU"/>
              </w:rPr>
              <w:t>Послуги з технічного обслуговування та поточного р</w:t>
            </w:r>
            <w:r>
              <w:rPr>
                <w:bCs/>
                <w:color w:val="000000"/>
                <w:lang w:eastAsia="ru-RU"/>
              </w:rPr>
              <w:t>емонту транспортних засобів за кодом</w:t>
            </w:r>
            <w:r w:rsidRPr="00D91C79">
              <w:rPr>
                <w:bCs/>
                <w:color w:val="000000"/>
                <w:lang w:eastAsia="ru-RU"/>
              </w:rPr>
              <w:t xml:space="preserve"> ДК 021:2015 – 50110000-9 </w:t>
            </w:r>
            <w:r>
              <w:rPr>
                <w:bCs/>
                <w:color w:val="000000"/>
                <w:lang w:eastAsia="ru-RU"/>
              </w:rPr>
              <w:t>«</w:t>
            </w:r>
            <w:r w:rsidRPr="00D91C79">
              <w:rPr>
                <w:bCs/>
                <w:color w:val="000000"/>
                <w:lang w:eastAsia="ru-RU"/>
              </w:rPr>
              <w:t xml:space="preserve">Послуги з ремонту і технічного обслуговування </w:t>
            </w:r>
            <w:proofErr w:type="spellStart"/>
            <w:r w:rsidRPr="00D91C79">
              <w:rPr>
                <w:bCs/>
                <w:color w:val="000000"/>
                <w:lang w:eastAsia="ru-RU"/>
              </w:rPr>
              <w:t>мототранспортних</w:t>
            </w:r>
            <w:proofErr w:type="spellEnd"/>
            <w:r w:rsidRPr="00D91C79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засобів і супутнього обладнання»</w:t>
            </w:r>
            <w:r w:rsidR="00C668FB">
              <w:rPr>
                <w:bCs/>
                <w:color w:val="000000"/>
                <w:lang w:eastAsia="ru-RU"/>
              </w:rPr>
              <w:t xml:space="preserve"> </w:t>
            </w:r>
            <w:r w:rsidRPr="00AF6D46">
              <w:rPr>
                <w:rFonts w:eastAsiaTheme="majorEastAsia"/>
                <w:bCs/>
                <w:color w:val="000000"/>
              </w:rPr>
              <w:t xml:space="preserve"> </w:t>
            </w:r>
          </w:p>
          <w:p w:rsidR="00D6178B" w:rsidRPr="00AF6D46" w:rsidRDefault="00D6178B" w:rsidP="00DE4DA3">
            <w:pPr>
              <w:widowControl w:val="0"/>
              <w:ind w:right="113"/>
              <w:jc w:val="center"/>
              <w:rPr>
                <w:rFonts w:eastAsiaTheme="majorEastAsia"/>
                <w:bCs/>
                <w:color w:val="6D6D6D"/>
              </w:rPr>
            </w:pPr>
            <w:bookmarkStart w:id="0" w:name="_GoBack"/>
            <w:bookmarkEnd w:id="0"/>
            <w:r w:rsidRPr="00AF6D46">
              <w:rPr>
                <w:rFonts w:eastAsiaTheme="majorEastAsia"/>
                <w:bCs/>
                <w:color w:val="000000"/>
              </w:rPr>
              <w:t>(ідентифікатор закупівлі: UA-</w:t>
            </w:r>
            <w:r w:rsidRPr="00DE4DA3">
              <w:rPr>
                <w:rFonts w:eastAsiaTheme="majorEastAsia"/>
                <w:bCs/>
                <w:color w:val="000000"/>
              </w:rPr>
              <w:t>202</w:t>
            </w:r>
            <w:r>
              <w:rPr>
                <w:rFonts w:eastAsiaTheme="majorEastAsia"/>
                <w:bCs/>
                <w:color w:val="000000"/>
              </w:rPr>
              <w:t>3-</w:t>
            </w:r>
            <w:r w:rsidR="00D91C79">
              <w:rPr>
                <w:rFonts w:eastAsiaTheme="majorEastAsia"/>
                <w:bCs/>
                <w:color w:val="000000"/>
              </w:rPr>
              <w:t>09-12</w:t>
            </w:r>
            <w:r>
              <w:rPr>
                <w:rFonts w:eastAsiaTheme="majorEastAsia"/>
                <w:bCs/>
                <w:color w:val="000000"/>
              </w:rPr>
              <w:t>-</w:t>
            </w:r>
            <w:r w:rsidR="00D91C79">
              <w:rPr>
                <w:rFonts w:eastAsiaTheme="majorEastAsia"/>
                <w:bCs/>
                <w:color w:val="000000"/>
              </w:rPr>
              <w:t>007062</w:t>
            </w:r>
            <w:r>
              <w:rPr>
                <w:rFonts w:eastAsiaTheme="majorEastAsia"/>
                <w:bCs/>
                <w:color w:val="000000"/>
              </w:rPr>
              <w:t>-</w:t>
            </w:r>
            <w:r>
              <w:rPr>
                <w:rFonts w:eastAsiaTheme="majorEastAsia"/>
                <w:bCs/>
                <w:color w:val="000000"/>
                <w:lang w:val="en-US"/>
              </w:rPr>
              <w:t>a</w:t>
            </w:r>
            <w:r w:rsidRPr="00AF6D46">
              <w:rPr>
                <w:rFonts w:eastAsiaTheme="majorEastAsia"/>
                <w:bCs/>
                <w:color w:val="000000"/>
              </w:rPr>
              <w:t>)</w:t>
            </w:r>
          </w:p>
        </w:tc>
      </w:tr>
      <w:tr w:rsidR="00D6178B" w:rsidRPr="00D7716D" w:rsidTr="00901D8D">
        <w:trPr>
          <w:trHeight w:val="3440"/>
        </w:trPr>
        <w:tc>
          <w:tcPr>
            <w:tcW w:w="675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D6178B" w:rsidRPr="00D6178B" w:rsidRDefault="00C668FB" w:rsidP="00C668FB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</w:t>
            </w:r>
            <w:r w:rsidR="00D91C79">
              <w:rPr>
                <w:color w:val="000000"/>
              </w:rPr>
              <w:t xml:space="preserve">Керуючись </w:t>
            </w:r>
            <w:r w:rsidR="00D91C79" w:rsidRPr="006C4B99">
              <w:rPr>
                <w:color w:val="000000"/>
              </w:rPr>
              <w:t>правилам</w:t>
            </w:r>
            <w:r w:rsidR="00D91C79">
              <w:rPr>
                <w:color w:val="000000"/>
              </w:rPr>
              <w:t>и</w:t>
            </w:r>
            <w:r w:rsidR="00D91C79" w:rsidRPr="006C4B99">
              <w:rPr>
                <w:color w:val="000000"/>
              </w:rPr>
              <w:t xml:space="preserve">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року № 615 (далі – Правила) та вимогам чинного законодавства</w:t>
            </w:r>
            <w:r w:rsidR="00D91C79">
              <w:rPr>
                <w:color w:val="000000"/>
              </w:rPr>
              <w:t>, з</w:t>
            </w:r>
            <w:r w:rsidR="00D6178B" w:rsidRPr="00D91C79">
              <w:rPr>
                <w:color w:val="000000"/>
                <w:lang w:eastAsia="zh-CN"/>
              </w:rPr>
              <w:t xml:space="preserve"> метою забезпечення безперебійного функціонування транспортних засобів </w:t>
            </w:r>
            <w:r w:rsidR="00D6178B" w:rsidRPr="00D6178B">
              <w:t>Головного управління ДПС у Черкаській області</w:t>
            </w:r>
            <w:r w:rsidR="00D91C79">
              <w:t xml:space="preserve"> існує необхідність проведення </w:t>
            </w:r>
            <w:r w:rsidR="00D91C79" w:rsidRPr="00D84175">
              <w:t xml:space="preserve">послуг з технічного обслуговування та </w:t>
            </w:r>
            <w:r w:rsidR="00D91C79">
              <w:t>поточного ремонту 8 автомобілів.</w:t>
            </w:r>
          </w:p>
          <w:p w:rsidR="00D6178B" w:rsidRPr="00D6178B" w:rsidRDefault="00D6178B" w:rsidP="00C668FB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6178B">
              <w:rPr>
                <w:lang w:eastAsia="en-US"/>
              </w:rPr>
              <w:t>Послуги надаються з моменту підписання договору до 31.12.2023</w:t>
            </w:r>
            <w:r w:rsidR="00D91C79">
              <w:rPr>
                <w:lang w:eastAsia="en-US"/>
              </w:rPr>
              <w:t xml:space="preserve"> року включно</w:t>
            </w:r>
          </w:p>
          <w:p w:rsidR="00D6178B" w:rsidRPr="00AF6D46" w:rsidRDefault="00D6178B" w:rsidP="00C668FB">
            <w:pPr>
              <w:ind w:firstLine="459"/>
              <w:jc w:val="both"/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</w:pPr>
            <w:r w:rsidRPr="00AF6D46"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eastAsiaTheme="majorEastAsia" w:cstheme="majorBidi"/>
                <w:bCs/>
                <w:color w:val="000000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D6178B" w:rsidRPr="00D7716D" w:rsidTr="00901D8D">
        <w:tc>
          <w:tcPr>
            <w:tcW w:w="675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D6178B" w:rsidRPr="00AF6D46" w:rsidRDefault="00D6178B" w:rsidP="00C668FB">
            <w:pPr>
              <w:ind w:firstLine="459"/>
              <w:jc w:val="both"/>
              <w:rPr>
                <w:color w:val="000000"/>
              </w:rPr>
            </w:pPr>
            <w:r w:rsidRPr="00AF6D46"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color w:val="000000"/>
              </w:rPr>
              <w:t xml:space="preserve">Очікувана вартість предмета закупівлі </w:t>
            </w:r>
            <w:r>
              <w:rPr>
                <w:color w:val="000000"/>
              </w:rPr>
              <w:t>на 2023 рік становить 140 000</w:t>
            </w:r>
            <w:r w:rsidRPr="00AF6D46">
              <w:rPr>
                <w:color w:val="000000"/>
              </w:rPr>
              <w:t xml:space="preserve"> гривень.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91C79" w:rsidRDefault="00D91C79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91C79" w:rsidRDefault="00D91C79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91C79" w:rsidRDefault="00D91C79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D91C79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FFF"/>
    <w:multiLevelType w:val="hybridMultilevel"/>
    <w:tmpl w:val="693CB42A"/>
    <w:lvl w:ilvl="0" w:tplc="7054B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EE7"/>
    <w:rsid w:val="00081EE7"/>
    <w:rsid w:val="000A3CA6"/>
    <w:rsid w:val="000A3FD7"/>
    <w:rsid w:val="001D3DCE"/>
    <w:rsid w:val="00385FEF"/>
    <w:rsid w:val="003E1405"/>
    <w:rsid w:val="005A6F58"/>
    <w:rsid w:val="005D3261"/>
    <w:rsid w:val="00901D8D"/>
    <w:rsid w:val="00937F71"/>
    <w:rsid w:val="0095213A"/>
    <w:rsid w:val="00955681"/>
    <w:rsid w:val="00984BCB"/>
    <w:rsid w:val="00A537E3"/>
    <w:rsid w:val="00BB200C"/>
    <w:rsid w:val="00C02736"/>
    <w:rsid w:val="00C668FB"/>
    <w:rsid w:val="00C84D83"/>
    <w:rsid w:val="00D35C82"/>
    <w:rsid w:val="00D6178B"/>
    <w:rsid w:val="00D7716D"/>
    <w:rsid w:val="00D91C79"/>
    <w:rsid w:val="00DE4DA3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Перекопайко Н. А.</cp:lastModifiedBy>
  <cp:revision>12</cp:revision>
  <cp:lastPrinted>2023-09-13T13:45:00Z</cp:lastPrinted>
  <dcterms:created xsi:type="dcterms:W3CDTF">2022-10-26T05:22:00Z</dcterms:created>
  <dcterms:modified xsi:type="dcterms:W3CDTF">2023-09-14T11:58:00Z</dcterms:modified>
</cp:coreProperties>
</file>