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F" w:rsidRDefault="00385FEF" w:rsidP="00FE4AB5">
      <w:pPr>
        <w:jc w:val="right"/>
        <w:rPr>
          <w:color w:val="000000"/>
        </w:rPr>
      </w:pPr>
      <w:bookmarkStart w:id="0" w:name="_GoBack"/>
      <w:bookmarkEnd w:id="0"/>
    </w:p>
    <w:p w:rsidR="005859ED" w:rsidRPr="00BF0E0C" w:rsidRDefault="005859ED" w:rsidP="005859ED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379"/>
      </w:tblGrid>
      <w:tr w:rsidR="005859ED" w:rsidRPr="00D7716D" w:rsidTr="006646CE">
        <w:tc>
          <w:tcPr>
            <w:tcW w:w="9889" w:type="dxa"/>
            <w:gridSpan w:val="3"/>
            <w:shd w:val="clear" w:color="auto" w:fill="auto"/>
          </w:tcPr>
          <w:p w:rsidR="005859ED" w:rsidRDefault="005859ED" w:rsidP="006646CE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5859ED" w:rsidRDefault="005859ED" w:rsidP="006646CE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5859ED" w:rsidRPr="00D7716D" w:rsidRDefault="005859ED" w:rsidP="006646CE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5859ED" w:rsidRPr="00D7716D" w:rsidTr="006646CE">
        <w:trPr>
          <w:trHeight w:val="724"/>
        </w:trPr>
        <w:tc>
          <w:tcPr>
            <w:tcW w:w="675" w:type="dxa"/>
            <w:shd w:val="clear" w:color="auto" w:fill="auto"/>
          </w:tcPr>
          <w:p w:rsidR="005859ED" w:rsidRPr="00D7716D" w:rsidRDefault="005859ED" w:rsidP="006646CE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859ED" w:rsidRPr="00D7716D" w:rsidRDefault="005859ED" w:rsidP="006646CE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420E34" w:rsidRDefault="005859ED" w:rsidP="00420E3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 w:rsidRPr="005859ED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Послуги з розробки, впровадження, проведення атестації комплексу технічного захисту інформації </w:t>
            </w:r>
          </w:p>
          <w:p w:rsidR="005859ED" w:rsidRPr="005859ED" w:rsidRDefault="005859ED" w:rsidP="00420E3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 w:rsidRPr="005859ED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на об'єкті ГУ ДПС </w:t>
            </w:r>
          </w:p>
          <w:p w:rsidR="005859ED" w:rsidRDefault="005859ED" w:rsidP="00420E3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 w:rsidRPr="005859ED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код ДК 021:2015 – 72220000-3 </w:t>
            </w: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«</w:t>
            </w:r>
            <w:r w:rsidRPr="005859ED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Консультаційні послуги з пита</w:t>
            </w: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нь систем та з технічних питань»</w:t>
            </w:r>
          </w:p>
          <w:p w:rsidR="005859ED" w:rsidRDefault="005859ED" w:rsidP="005859E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6D6D6D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(ідентифікатор закупівлі: UA-2023-11-14-000684-a)</w:t>
            </w:r>
          </w:p>
        </w:tc>
      </w:tr>
      <w:tr w:rsidR="005859ED" w:rsidRPr="00D7716D" w:rsidTr="00420E34">
        <w:trPr>
          <w:trHeight w:val="2612"/>
        </w:trPr>
        <w:tc>
          <w:tcPr>
            <w:tcW w:w="675" w:type="dxa"/>
            <w:shd w:val="clear" w:color="auto" w:fill="auto"/>
          </w:tcPr>
          <w:p w:rsidR="005859ED" w:rsidRPr="00D7716D" w:rsidRDefault="005859ED" w:rsidP="006646CE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859ED" w:rsidRPr="00D7716D" w:rsidRDefault="005859ED" w:rsidP="006646CE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420E34" w:rsidRPr="00420E34" w:rsidRDefault="005859ED" w:rsidP="00420E34">
            <w:pPr>
              <w:ind w:firstLine="459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>
              <w:t>Головного управління ДПС у Черкаській області</w:t>
            </w:r>
            <w:r>
              <w:rPr>
                <w:color w:val="000000"/>
                <w:lang w:eastAsia="zh-CN"/>
              </w:rPr>
              <w:t xml:space="preserve"> з урахуванням </w:t>
            </w:r>
            <w:r w:rsidR="00420E34" w:rsidRPr="00420E34">
              <w:rPr>
                <w:color w:val="000000"/>
                <w:lang w:eastAsia="zh-CN"/>
              </w:rPr>
              <w:t xml:space="preserve">вимог НД ТЗІ для забезпечення захисту </w:t>
            </w:r>
            <w:proofErr w:type="spellStart"/>
            <w:r w:rsidR="00420E34" w:rsidRPr="00420E34">
              <w:rPr>
                <w:color w:val="000000"/>
                <w:lang w:eastAsia="zh-CN"/>
              </w:rPr>
              <w:t>мовної</w:t>
            </w:r>
            <w:proofErr w:type="spellEnd"/>
            <w:r w:rsidR="00420E34" w:rsidRPr="00420E34">
              <w:rPr>
                <w:color w:val="000000"/>
                <w:lang w:eastAsia="zh-CN"/>
              </w:rPr>
              <w:t xml:space="preserve"> інформації, що становить державну таємницю, на об’єкті інф</w:t>
            </w:r>
            <w:r w:rsidR="00420E34">
              <w:rPr>
                <w:color w:val="000000"/>
                <w:lang w:eastAsia="zh-CN"/>
              </w:rPr>
              <w:t>ормаційної діяльності.</w:t>
            </w:r>
          </w:p>
          <w:p w:rsidR="005859ED" w:rsidRPr="00CA56FE" w:rsidRDefault="005859ED" w:rsidP="00420E34">
            <w:pPr>
              <w:ind w:firstLine="459"/>
              <w:jc w:val="both"/>
              <w:rPr>
                <w:b/>
                <w:kern w:val="36"/>
                <w:bdr w:val="none" w:sz="0" w:space="0" w:color="auto" w:frame="1"/>
                <w:lang w:eastAsia="ru-RU"/>
              </w:rPr>
            </w:pPr>
            <w:r w:rsidRPr="00CA56FE">
              <w:rPr>
                <w:kern w:val="36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CA56FE">
              <w:rPr>
                <w:color w:val="000000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  <w:r w:rsidR="00420E34">
              <w:rPr>
                <w:color w:val="000000"/>
                <w:lang w:eastAsia="zh-CN"/>
              </w:rPr>
              <w:t>.</w:t>
            </w:r>
          </w:p>
        </w:tc>
      </w:tr>
      <w:tr w:rsidR="005859ED" w:rsidRPr="00D7716D" w:rsidTr="006646CE">
        <w:tc>
          <w:tcPr>
            <w:tcW w:w="675" w:type="dxa"/>
            <w:shd w:val="clear" w:color="auto" w:fill="auto"/>
          </w:tcPr>
          <w:p w:rsidR="005859ED" w:rsidRPr="00D7716D" w:rsidRDefault="005859ED" w:rsidP="006646CE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859ED" w:rsidRPr="00D7716D" w:rsidRDefault="005859ED" w:rsidP="006646CE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420E34" w:rsidRPr="00420E34" w:rsidRDefault="00420E34" w:rsidP="00420E34">
            <w:pPr>
              <w:ind w:firstLine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шляхом</w:t>
            </w:r>
            <w:r w:rsidRPr="00420E34">
              <w:rPr>
                <w:lang w:eastAsia="en-US"/>
              </w:rPr>
              <w:t xml:space="preserve"> проведення моніторингу цін</w:t>
            </w:r>
            <w:r>
              <w:rPr>
                <w:lang w:eastAsia="en-US"/>
              </w:rPr>
              <w:t xml:space="preserve"> попередніх аналогічних </w:t>
            </w:r>
            <w:proofErr w:type="spellStart"/>
            <w:r>
              <w:rPr>
                <w:lang w:eastAsia="en-US"/>
              </w:rPr>
              <w:t>закупівель</w:t>
            </w:r>
            <w:proofErr w:type="spellEnd"/>
            <w:r>
              <w:rPr>
                <w:lang w:eastAsia="en-US"/>
              </w:rPr>
              <w:t xml:space="preserve"> за минулі періоди, інформація про які </w:t>
            </w:r>
            <w:proofErr w:type="spellStart"/>
            <w:r>
              <w:rPr>
                <w:lang w:eastAsia="en-US"/>
              </w:rPr>
              <w:t>містьться</w:t>
            </w:r>
            <w:proofErr w:type="spellEnd"/>
            <w:r>
              <w:rPr>
                <w:lang w:eastAsia="en-US"/>
              </w:rPr>
              <w:t xml:space="preserve"> в ЕСЗ «</w:t>
            </w:r>
            <w:proofErr w:type="spellStart"/>
            <w:r>
              <w:rPr>
                <w:lang w:val="en-US" w:eastAsia="en-US"/>
              </w:rPr>
              <w:t>Prozorro</w:t>
            </w:r>
            <w:proofErr w:type="spellEnd"/>
            <w:r w:rsidRPr="00420E34">
              <w:rPr>
                <w:lang w:eastAsia="en-US"/>
              </w:rPr>
              <w:t>. А також шляхом отримання цінових пропозицій</w:t>
            </w:r>
          </w:p>
          <w:p w:rsidR="00420E34" w:rsidRDefault="00420E34" w:rsidP="00420E34">
            <w:pPr>
              <w:ind w:firstLine="459"/>
              <w:jc w:val="both"/>
              <w:rPr>
                <w:lang w:val="ru-RU" w:eastAsia="en-US"/>
              </w:rPr>
            </w:pPr>
            <w:proofErr w:type="spellStart"/>
            <w:r w:rsidRPr="00420E34">
              <w:rPr>
                <w:lang w:val="ru-RU" w:eastAsia="en-US"/>
              </w:rPr>
              <w:t>Очікувана</w:t>
            </w:r>
            <w:proofErr w:type="spellEnd"/>
            <w:r w:rsidRPr="00420E34">
              <w:rPr>
                <w:lang w:val="ru-RU" w:eastAsia="en-US"/>
              </w:rPr>
              <w:t xml:space="preserve"> </w:t>
            </w:r>
            <w:proofErr w:type="spellStart"/>
            <w:r w:rsidRPr="00420E34">
              <w:rPr>
                <w:lang w:val="ru-RU" w:eastAsia="en-US"/>
              </w:rPr>
              <w:t>вартість</w:t>
            </w:r>
            <w:proofErr w:type="spellEnd"/>
            <w:r w:rsidRPr="00420E34">
              <w:rPr>
                <w:lang w:val="ru-RU" w:eastAsia="en-US"/>
              </w:rPr>
              <w:t xml:space="preserve"> предмету </w:t>
            </w:r>
            <w:proofErr w:type="spellStart"/>
            <w:r w:rsidRPr="00420E34">
              <w:rPr>
                <w:lang w:val="ru-RU" w:eastAsia="en-US"/>
              </w:rPr>
              <w:t>закупі</w:t>
            </w:r>
            <w:proofErr w:type="gramStart"/>
            <w:r w:rsidRPr="00420E34">
              <w:rPr>
                <w:lang w:val="ru-RU" w:eastAsia="en-US"/>
              </w:rPr>
              <w:t>вл</w:t>
            </w:r>
            <w:proofErr w:type="gramEnd"/>
            <w:r w:rsidRPr="00420E34">
              <w:rPr>
                <w:lang w:val="ru-RU" w:eastAsia="en-US"/>
              </w:rPr>
              <w:t>і</w:t>
            </w:r>
            <w:proofErr w:type="spellEnd"/>
            <w:r w:rsidRPr="00420E34">
              <w:rPr>
                <w:lang w:val="ru-RU" w:eastAsia="en-US"/>
              </w:rPr>
              <w:t xml:space="preserve"> становить </w:t>
            </w:r>
          </w:p>
          <w:p w:rsidR="005859ED" w:rsidRPr="00420E34" w:rsidRDefault="00420E34" w:rsidP="00420E34">
            <w:pPr>
              <w:jc w:val="both"/>
              <w:rPr>
                <w:color w:val="000000"/>
                <w:lang w:eastAsia="en-US"/>
              </w:rPr>
            </w:pPr>
            <w:r w:rsidRPr="00420E34">
              <w:rPr>
                <w:lang w:val="ru-RU" w:eastAsia="en-US"/>
              </w:rPr>
              <w:t>230 000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гривень</w:t>
            </w:r>
          </w:p>
        </w:tc>
      </w:tr>
    </w:tbl>
    <w:p w:rsidR="005859ED" w:rsidRPr="005859ED" w:rsidRDefault="005859ED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5859ED" w:rsidRPr="005859ED" w:rsidSect="00402C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09E"/>
    <w:multiLevelType w:val="hybridMultilevel"/>
    <w:tmpl w:val="F06296B8"/>
    <w:lvl w:ilvl="0" w:tplc="6EAE6216"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EE7"/>
    <w:rsid w:val="00000490"/>
    <w:rsid w:val="00081EE7"/>
    <w:rsid w:val="000A3CA6"/>
    <w:rsid w:val="000A3FD7"/>
    <w:rsid w:val="00197889"/>
    <w:rsid w:val="001D3DCE"/>
    <w:rsid w:val="00365EF6"/>
    <w:rsid w:val="00383BB7"/>
    <w:rsid w:val="00385FEF"/>
    <w:rsid w:val="003E1405"/>
    <w:rsid w:val="00402C8A"/>
    <w:rsid w:val="00420E34"/>
    <w:rsid w:val="004A3E17"/>
    <w:rsid w:val="004F0853"/>
    <w:rsid w:val="004F2AA2"/>
    <w:rsid w:val="00505FE3"/>
    <w:rsid w:val="00571C0D"/>
    <w:rsid w:val="0057595B"/>
    <w:rsid w:val="005859ED"/>
    <w:rsid w:val="005A6F58"/>
    <w:rsid w:val="005D3261"/>
    <w:rsid w:val="006517D3"/>
    <w:rsid w:val="006570AD"/>
    <w:rsid w:val="007867BB"/>
    <w:rsid w:val="00901D8D"/>
    <w:rsid w:val="00937F71"/>
    <w:rsid w:val="0095213A"/>
    <w:rsid w:val="00955681"/>
    <w:rsid w:val="00984BCB"/>
    <w:rsid w:val="00A261F7"/>
    <w:rsid w:val="00A537E3"/>
    <w:rsid w:val="00B203C1"/>
    <w:rsid w:val="00BB200C"/>
    <w:rsid w:val="00C02736"/>
    <w:rsid w:val="00C84D83"/>
    <w:rsid w:val="00CA56FE"/>
    <w:rsid w:val="00D669C5"/>
    <w:rsid w:val="00D7716D"/>
    <w:rsid w:val="00E30216"/>
    <w:rsid w:val="00FE4AB5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styleId="a8">
    <w:name w:val="Normal (Web)"/>
    <w:aliases w:val="Обычный (Web),Обычный (Web) Знак Знак,Обычный (веб)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1"/>
    <w:unhideWhenUsed/>
    <w:qFormat/>
    <w:rsid w:val="007867BB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бычный (веб) Знак2"/>
    <w:aliases w:val="Обычный (Web) Знак,Обычный (Web) Знак Знак Знак,Обычный (веб)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8"/>
    <w:qFormat/>
    <w:locked/>
    <w:rsid w:val="007867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2023-11-16T11:41:00Z</cp:lastPrinted>
  <dcterms:created xsi:type="dcterms:W3CDTF">2022-10-26T05:22:00Z</dcterms:created>
  <dcterms:modified xsi:type="dcterms:W3CDTF">2023-11-17T13:06:00Z</dcterms:modified>
</cp:coreProperties>
</file>